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EF6" w:rsidRDefault="00436D22" w:rsidP="00F905AA">
      <w:r>
        <w:rPr>
          <w:noProof/>
        </w:rPr>
        <w:drawing>
          <wp:anchor distT="0" distB="0" distL="114300" distR="114300" simplePos="0" relativeHeight="251663360" behindDoc="0" locked="0" layoutInCell="1" allowOverlap="1" wp14:anchorId="72C9A950" wp14:editId="3D714FE8">
            <wp:simplePos x="0" y="0"/>
            <wp:positionH relativeFrom="column">
              <wp:posOffset>-95250</wp:posOffset>
            </wp:positionH>
            <wp:positionV relativeFrom="paragraph">
              <wp:posOffset>87630</wp:posOffset>
            </wp:positionV>
            <wp:extent cx="1440815" cy="1440815"/>
            <wp:effectExtent l="0" t="0" r="6985" b="6985"/>
            <wp:wrapNone/>
            <wp:docPr id="3" name="Рисунок 3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1EBB">
        <w:rPr>
          <w:b/>
          <w:sz w:val="26"/>
          <w:szCs w:val="26"/>
        </w:rPr>
        <w:tab/>
      </w:r>
      <w:r w:rsidR="00B31EBB">
        <w:rPr>
          <w:b/>
          <w:sz w:val="26"/>
          <w:szCs w:val="26"/>
        </w:rPr>
        <w:tab/>
      </w:r>
    </w:p>
    <w:p w:rsidR="00015749" w:rsidRDefault="00015749" w:rsidP="00015749">
      <w:pPr>
        <w:jc w:val="center"/>
        <w:rPr>
          <w:b/>
          <w:sz w:val="26"/>
          <w:szCs w:val="26"/>
        </w:rPr>
      </w:pPr>
    </w:p>
    <w:p w:rsidR="00015749" w:rsidRDefault="00015749" w:rsidP="00015749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2"/>
          <w:szCs w:val="22"/>
        </w:rPr>
        <w:t>Открытое акционерное общество «Якутская топливно-энергетическая компания»                                                                     компания»</w:t>
      </w:r>
    </w:p>
    <w:p w:rsidR="00015749" w:rsidRDefault="00015749" w:rsidP="00015749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015749" w:rsidTr="00015749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749" w:rsidRDefault="00015749" w:rsidP="0001574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749" w:rsidRDefault="00015749" w:rsidP="00015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749" w:rsidRDefault="00015749" w:rsidP="00015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015749" w:rsidTr="00015749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749" w:rsidRDefault="00015749" w:rsidP="00015749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749" w:rsidRDefault="00015749" w:rsidP="0001574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15749" w:rsidRPr="001712A2" w:rsidRDefault="00015749" w:rsidP="001712A2">
            <w:pPr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015749" w:rsidRDefault="00015749" w:rsidP="00015749">
      <w:pPr>
        <w:jc w:val="center"/>
        <w:rPr>
          <w:b/>
          <w:sz w:val="22"/>
          <w:szCs w:val="22"/>
        </w:rPr>
      </w:pPr>
    </w:p>
    <w:p w:rsidR="00015749" w:rsidRDefault="00015749" w:rsidP="00015749">
      <w:pPr>
        <w:jc w:val="center"/>
        <w:rPr>
          <w:b/>
          <w:sz w:val="22"/>
          <w:szCs w:val="22"/>
        </w:rPr>
      </w:pPr>
    </w:p>
    <w:p w:rsidR="00015749" w:rsidRDefault="00015749" w:rsidP="00015749">
      <w:pPr>
        <w:jc w:val="center"/>
        <w:rPr>
          <w:b/>
          <w:sz w:val="22"/>
          <w:szCs w:val="22"/>
        </w:rPr>
      </w:pPr>
    </w:p>
    <w:p w:rsidR="000B770F" w:rsidRPr="00793732" w:rsidRDefault="000B770F" w:rsidP="000B770F">
      <w:pPr>
        <w:jc w:val="center"/>
        <w:rPr>
          <w:b/>
          <w:sz w:val="22"/>
          <w:szCs w:val="22"/>
        </w:rPr>
      </w:pPr>
      <w:r w:rsidRPr="00793732">
        <w:rPr>
          <w:b/>
          <w:sz w:val="22"/>
          <w:szCs w:val="22"/>
        </w:rPr>
        <w:t>осмотра, выявления дефектов объектов основных средств</w:t>
      </w:r>
    </w:p>
    <w:p w:rsidR="000B770F" w:rsidRPr="00793732" w:rsidRDefault="000B770F" w:rsidP="000B770F">
      <w:pPr>
        <w:jc w:val="center"/>
        <w:rPr>
          <w:b/>
          <w:sz w:val="22"/>
          <w:szCs w:val="22"/>
        </w:rPr>
      </w:pPr>
      <w:r w:rsidRPr="00793732">
        <w:rPr>
          <w:b/>
          <w:sz w:val="22"/>
          <w:szCs w:val="22"/>
        </w:rPr>
        <w:t>для проведения ремонтных работ</w:t>
      </w:r>
    </w:p>
    <w:p w:rsidR="00015749" w:rsidRDefault="009F5FC0" w:rsidP="0001574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015749" w:rsidTr="0001574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749" w:rsidRDefault="00015749" w:rsidP="000157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15749" w:rsidRDefault="00656BB5" w:rsidP="001712A2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Склады МПО. </w:t>
            </w:r>
            <w:r w:rsidR="00436D22">
              <w:rPr>
                <w:i/>
                <w:sz w:val="22"/>
                <w:szCs w:val="22"/>
              </w:rPr>
              <w:t>Здание склада №3 БМТО</w:t>
            </w:r>
          </w:p>
        </w:tc>
      </w:tr>
      <w:tr w:rsidR="00015749" w:rsidTr="00015749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749" w:rsidRDefault="00015749" w:rsidP="000157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5749" w:rsidRDefault="00666B89" w:rsidP="00666B8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Кладовщик Симонова Е.В.</w:t>
            </w:r>
          </w:p>
        </w:tc>
      </w:tr>
      <w:tr w:rsidR="00015749" w:rsidTr="0001574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749" w:rsidRDefault="00015749" w:rsidP="000157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5749" w:rsidRDefault="00656BB5" w:rsidP="00AE201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К</w:t>
            </w:r>
            <w:r w:rsidR="00015749">
              <w:rPr>
                <w:i/>
                <w:sz w:val="22"/>
                <w:szCs w:val="22"/>
              </w:rPr>
              <w:t>000</w:t>
            </w:r>
            <w:r w:rsidR="00AE201E">
              <w:rPr>
                <w:i/>
                <w:sz w:val="22"/>
                <w:szCs w:val="22"/>
              </w:rPr>
              <w:t>1542</w:t>
            </w:r>
          </w:p>
        </w:tc>
      </w:tr>
      <w:tr w:rsidR="00015749" w:rsidTr="00015749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15749" w:rsidRDefault="00015749" w:rsidP="00015749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15749" w:rsidRDefault="00656BB5" w:rsidP="00AE201E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01.</w:t>
            </w:r>
            <w:r w:rsidR="00AE201E">
              <w:rPr>
                <w:i/>
                <w:sz w:val="22"/>
                <w:szCs w:val="22"/>
              </w:rPr>
              <w:t>07</w:t>
            </w:r>
            <w:r>
              <w:rPr>
                <w:i/>
                <w:sz w:val="22"/>
                <w:szCs w:val="22"/>
              </w:rPr>
              <w:t>.19</w:t>
            </w:r>
            <w:r w:rsidR="00AE201E">
              <w:rPr>
                <w:i/>
                <w:sz w:val="22"/>
                <w:szCs w:val="22"/>
              </w:rPr>
              <w:t>74</w:t>
            </w:r>
            <w:r>
              <w:rPr>
                <w:i/>
                <w:sz w:val="22"/>
                <w:szCs w:val="22"/>
              </w:rPr>
              <w:t>г</w:t>
            </w:r>
          </w:p>
        </w:tc>
      </w:tr>
    </w:tbl>
    <w:p w:rsidR="00015749" w:rsidRDefault="00015749" w:rsidP="00015749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015749" w:rsidTr="00015749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5749" w:rsidRDefault="00015749" w:rsidP="000157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015749" w:rsidTr="00015749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015749" w:rsidRDefault="00015749" w:rsidP="00015749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>
        <w:rPr>
          <w:sz w:val="22"/>
          <w:szCs w:val="22"/>
        </w:rPr>
        <w:t xml:space="preserve">выявили следующие дефекты: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015749" w:rsidTr="00015749">
        <w:trPr>
          <w:trHeight w:val="391"/>
        </w:trPr>
        <w:tc>
          <w:tcPr>
            <w:tcW w:w="707" w:type="dxa"/>
            <w:vAlign w:val="center"/>
          </w:tcPr>
          <w:p w:rsidR="00015749" w:rsidRDefault="00015749" w:rsidP="00015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7373" w:type="dxa"/>
            <w:vAlign w:val="center"/>
          </w:tcPr>
          <w:p w:rsidR="00015749" w:rsidRDefault="00015749" w:rsidP="00656B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  <w:r>
              <w:rPr>
                <w:sz w:val="22"/>
                <w:szCs w:val="22"/>
              </w:rPr>
              <w:softHyphen/>
              <w:t>на</w:t>
            </w:r>
            <w:r>
              <w:rPr>
                <w:sz w:val="22"/>
                <w:szCs w:val="22"/>
              </w:rPr>
              <w:softHyphen/>
              <w:t>ру</w:t>
            </w:r>
            <w:r>
              <w:rPr>
                <w:sz w:val="22"/>
                <w:szCs w:val="22"/>
              </w:rPr>
              <w:softHyphen/>
              <w:t>жен</w:t>
            </w:r>
            <w:r>
              <w:rPr>
                <w:sz w:val="22"/>
                <w:szCs w:val="22"/>
              </w:rPr>
              <w:softHyphen/>
              <w:t>ные</w:t>
            </w:r>
            <w:r w:rsidR="00656BB5">
              <w:rPr>
                <w:sz w:val="22"/>
                <w:szCs w:val="22"/>
              </w:rPr>
              <w:t xml:space="preserve"> дополнительные работы</w:t>
            </w: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015749" w:rsidTr="00015749">
        <w:trPr>
          <w:trHeight w:val="178"/>
        </w:trPr>
        <w:tc>
          <w:tcPr>
            <w:tcW w:w="707" w:type="dxa"/>
            <w:vAlign w:val="bottom"/>
          </w:tcPr>
          <w:p w:rsidR="00015749" w:rsidRDefault="00015749" w:rsidP="00015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015749" w:rsidRDefault="00015749" w:rsidP="00015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015749" w:rsidRDefault="00015749" w:rsidP="000157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656BB5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015749" w:rsidRDefault="00666B89" w:rsidP="00AE201E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Негерметичная рубероидная кровля здания склада</w:t>
            </w: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EF5E0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EF5E0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EF5E05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Pr="00EF5E05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Pr="00AC7EBB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EF5E0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EF5E05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05AA" w:rsidTr="00015749">
        <w:trPr>
          <w:trHeight w:val="324"/>
        </w:trPr>
        <w:tc>
          <w:tcPr>
            <w:tcW w:w="707" w:type="dxa"/>
            <w:vAlign w:val="center"/>
          </w:tcPr>
          <w:p w:rsidR="00F905AA" w:rsidRDefault="00F905AA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05AA" w:rsidRDefault="00F905AA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05AA" w:rsidRDefault="00F905AA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F905AA" w:rsidTr="00015749">
        <w:trPr>
          <w:trHeight w:val="324"/>
        </w:trPr>
        <w:tc>
          <w:tcPr>
            <w:tcW w:w="707" w:type="dxa"/>
            <w:vAlign w:val="center"/>
          </w:tcPr>
          <w:p w:rsidR="00F905AA" w:rsidRDefault="00F905AA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F905AA" w:rsidRDefault="00F905AA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F905AA" w:rsidRDefault="00F905AA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24"/>
        </w:trPr>
        <w:tc>
          <w:tcPr>
            <w:tcW w:w="70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7373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6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14"/>
              <w:rPr>
                <w:i/>
                <w:sz w:val="22"/>
                <w:szCs w:val="22"/>
              </w:rPr>
            </w:pPr>
          </w:p>
        </w:tc>
      </w:tr>
    </w:tbl>
    <w:p w:rsidR="00AE201E" w:rsidRDefault="00AE201E" w:rsidP="00015749">
      <w:pPr>
        <w:spacing w:before="240"/>
        <w:rPr>
          <w:sz w:val="22"/>
          <w:szCs w:val="22"/>
        </w:rPr>
      </w:pPr>
    </w:p>
    <w:p w:rsidR="00AE201E" w:rsidRDefault="00AE201E" w:rsidP="00015749">
      <w:pPr>
        <w:spacing w:before="240"/>
        <w:rPr>
          <w:sz w:val="22"/>
          <w:szCs w:val="22"/>
        </w:rPr>
      </w:pPr>
    </w:p>
    <w:p w:rsidR="00015749" w:rsidRDefault="00015749" w:rsidP="00015749">
      <w:pPr>
        <w:spacing w:before="240"/>
        <w:rPr>
          <w:sz w:val="22"/>
          <w:szCs w:val="22"/>
        </w:rPr>
      </w:pPr>
      <w:r>
        <w:rPr>
          <w:sz w:val="22"/>
          <w:szCs w:val="22"/>
          <w:lang w:val="en-US"/>
        </w:rPr>
        <w:lastRenderedPageBreak/>
        <w:t>II</w:t>
      </w:r>
      <w:r>
        <w:rPr>
          <w:sz w:val="22"/>
          <w:szCs w:val="22"/>
        </w:rPr>
        <w:t xml:space="preserve">. </w:t>
      </w:r>
      <w:r w:rsidR="00873905">
        <w:t>Ведомость объемов работ по устранению дефектов</w:t>
      </w:r>
      <w:r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9"/>
        <w:gridCol w:w="4236"/>
        <w:gridCol w:w="1437"/>
        <w:gridCol w:w="1688"/>
        <w:gridCol w:w="2268"/>
      </w:tblGrid>
      <w:tr w:rsidR="00015749" w:rsidTr="00015749">
        <w:trPr>
          <w:trHeight w:val="329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</w:t>
            </w: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Примечания</w:t>
            </w:r>
          </w:p>
        </w:tc>
      </w:tr>
      <w:tr w:rsidR="00015749" w:rsidTr="008B4819">
        <w:trPr>
          <w:trHeight w:val="328"/>
        </w:trPr>
        <w:tc>
          <w:tcPr>
            <w:tcW w:w="719" w:type="dxa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36" w:type="dxa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37" w:type="dxa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688" w:type="dxa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015749" w:rsidTr="00015749">
        <w:trPr>
          <w:trHeight w:val="135"/>
        </w:trPr>
        <w:tc>
          <w:tcPr>
            <w:tcW w:w="719" w:type="dxa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4236" w:type="dxa"/>
          </w:tcPr>
          <w:p w:rsidR="00015749" w:rsidRPr="00475F8B" w:rsidRDefault="001B344F" w:rsidP="00015749">
            <w:pPr>
              <w:autoSpaceDE w:val="0"/>
              <w:autoSpaceDN w:val="0"/>
              <w:rPr>
                <w:b/>
                <w:i/>
                <w:sz w:val="22"/>
                <w:szCs w:val="22"/>
              </w:rPr>
            </w:pPr>
            <w:r w:rsidRPr="00475F8B">
              <w:rPr>
                <w:b/>
                <w:i/>
                <w:sz w:val="22"/>
                <w:szCs w:val="22"/>
              </w:rPr>
              <w:t>Здание деревянное</w:t>
            </w:r>
            <w:r w:rsidR="00475F8B" w:rsidRPr="00475F8B">
              <w:rPr>
                <w:b/>
                <w:i/>
                <w:sz w:val="22"/>
                <w:szCs w:val="22"/>
              </w:rPr>
              <w:t xml:space="preserve"> одноэтажное</w:t>
            </w:r>
          </w:p>
        </w:tc>
        <w:tc>
          <w:tcPr>
            <w:tcW w:w="1437" w:type="dxa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688" w:type="dxa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236" w:type="dxa"/>
            <w:vAlign w:val="center"/>
          </w:tcPr>
          <w:p w:rsidR="00015749" w:rsidRDefault="00666B89" w:rsidP="00F1786D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Разборка </w:t>
            </w:r>
            <w:r w:rsidR="00475F8B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>кровли из рубероида</w:t>
            </w:r>
          </w:p>
        </w:tc>
        <w:tc>
          <w:tcPr>
            <w:tcW w:w="1437" w:type="dxa"/>
            <w:vAlign w:val="center"/>
          </w:tcPr>
          <w:p w:rsidR="00015749" w:rsidRDefault="009556B8" w:rsidP="00BD09B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015749" w:rsidRDefault="00666B89" w:rsidP="00BD09B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1081</w:t>
            </w: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236" w:type="dxa"/>
            <w:vAlign w:val="center"/>
          </w:tcPr>
          <w:p w:rsidR="00015749" w:rsidRDefault="00666B89" w:rsidP="00CD1889">
            <w:pPr>
              <w:autoSpaceDE w:val="0"/>
              <w:autoSpaceDN w:val="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Устройство </w:t>
            </w:r>
            <w:r w:rsidR="00475F8B">
              <w:rPr>
                <w:i/>
                <w:sz w:val="22"/>
                <w:szCs w:val="22"/>
              </w:rPr>
              <w:t xml:space="preserve">покрытия </w:t>
            </w:r>
            <w:r>
              <w:rPr>
                <w:i/>
                <w:sz w:val="22"/>
                <w:szCs w:val="22"/>
              </w:rPr>
              <w:t>кровл</w:t>
            </w:r>
            <w:r w:rsidR="00475F8B">
              <w:rPr>
                <w:i/>
                <w:sz w:val="22"/>
                <w:szCs w:val="22"/>
              </w:rPr>
              <w:t>и</w:t>
            </w:r>
            <w:r>
              <w:rPr>
                <w:i/>
                <w:sz w:val="22"/>
                <w:szCs w:val="22"/>
              </w:rPr>
              <w:t xml:space="preserve"> из </w:t>
            </w:r>
            <w:proofErr w:type="spellStart"/>
            <w:r>
              <w:rPr>
                <w:i/>
                <w:sz w:val="22"/>
                <w:szCs w:val="22"/>
              </w:rPr>
              <w:t>профлиста</w:t>
            </w:r>
            <w:proofErr w:type="spellEnd"/>
            <w:r>
              <w:rPr>
                <w:i/>
                <w:sz w:val="22"/>
                <w:szCs w:val="22"/>
              </w:rPr>
              <w:t xml:space="preserve"> </w:t>
            </w:r>
            <w:r w:rsidR="00CD1889">
              <w:rPr>
                <w:i/>
                <w:sz w:val="22"/>
                <w:szCs w:val="22"/>
              </w:rPr>
              <w:t>со сменой обрешетки до 10%</w:t>
            </w:r>
          </w:p>
        </w:tc>
        <w:tc>
          <w:tcPr>
            <w:tcW w:w="1437" w:type="dxa"/>
            <w:vAlign w:val="center"/>
          </w:tcPr>
          <w:p w:rsidR="00015749" w:rsidRDefault="00015749" w:rsidP="00BD09B8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М</w:t>
            </w:r>
            <w:proofErr w:type="gramStart"/>
            <w:r>
              <w:rPr>
                <w:i/>
                <w:sz w:val="22"/>
                <w:szCs w:val="22"/>
              </w:rPr>
              <w:t>2</w:t>
            </w:r>
            <w:proofErr w:type="gramEnd"/>
          </w:p>
        </w:tc>
        <w:tc>
          <w:tcPr>
            <w:tcW w:w="1688" w:type="dxa"/>
            <w:vAlign w:val="center"/>
          </w:tcPr>
          <w:p w:rsidR="00015749" w:rsidRDefault="00666B89" w:rsidP="00BD09B8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1081</w:t>
            </w:r>
          </w:p>
        </w:tc>
        <w:tc>
          <w:tcPr>
            <w:tcW w:w="2268" w:type="dxa"/>
            <w:vAlign w:val="center"/>
          </w:tcPr>
          <w:p w:rsidR="00015749" w:rsidRDefault="00475F8B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  <w:bookmarkStart w:id="0" w:name="_GoBack"/>
            <w:r>
              <w:rPr>
                <w:i/>
                <w:sz w:val="22"/>
                <w:szCs w:val="22"/>
              </w:rPr>
              <w:t>Кровельный 0,7-0,8 мм оцинкованный</w:t>
            </w:r>
            <w:bookmarkEnd w:id="0"/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jc w:val="both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Pr="00BD09B8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Pr="00EB5133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EB5133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Pr="00C964E0" w:rsidRDefault="00015749" w:rsidP="00015749">
            <w:pPr>
              <w:autoSpaceDE w:val="0"/>
              <w:autoSpaceDN w:val="0"/>
              <w:ind w:left="16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Pr="00127A2A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  <w:tr w:rsidR="00015749" w:rsidTr="00015749">
        <w:trPr>
          <w:trHeight w:val="340"/>
        </w:trPr>
        <w:tc>
          <w:tcPr>
            <w:tcW w:w="719" w:type="dxa"/>
            <w:vAlign w:val="center"/>
          </w:tcPr>
          <w:p w:rsidR="00015749" w:rsidRDefault="00015749" w:rsidP="00015749">
            <w:pPr>
              <w:autoSpaceDE w:val="0"/>
              <w:autoSpaceDN w:val="0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236" w:type="dxa"/>
            <w:vAlign w:val="center"/>
          </w:tcPr>
          <w:p w:rsidR="00015749" w:rsidRDefault="00015749" w:rsidP="00015749">
            <w:pPr>
              <w:autoSpaceDE w:val="0"/>
              <w:autoSpaceDN w:val="0"/>
              <w:rPr>
                <w:i/>
                <w:sz w:val="22"/>
                <w:szCs w:val="22"/>
              </w:rPr>
            </w:pPr>
          </w:p>
        </w:tc>
        <w:tc>
          <w:tcPr>
            <w:tcW w:w="1437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82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68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163"/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  <w:vAlign w:val="center"/>
          </w:tcPr>
          <w:p w:rsidR="00015749" w:rsidRDefault="00015749" w:rsidP="00015749">
            <w:pPr>
              <w:autoSpaceDE w:val="0"/>
              <w:autoSpaceDN w:val="0"/>
              <w:ind w:left="34"/>
              <w:rPr>
                <w:i/>
                <w:sz w:val="22"/>
                <w:szCs w:val="22"/>
              </w:rPr>
            </w:pPr>
          </w:p>
        </w:tc>
      </w:tr>
    </w:tbl>
    <w:p w:rsidR="00015749" w:rsidRPr="00B31EBB" w:rsidRDefault="00015749" w:rsidP="00015749">
      <w:pPr>
        <w:rPr>
          <w:sz w:val="18"/>
          <w:szCs w:val="18"/>
        </w:rPr>
      </w:pPr>
      <w:proofErr w:type="gramStart"/>
      <w:r>
        <w:rPr>
          <w:sz w:val="18"/>
          <w:szCs w:val="18"/>
        </w:rPr>
        <w:t>(подробно указываются работы по устранению выявленных дефектов.</w:t>
      </w:r>
      <w:proofErr w:type="gramEnd"/>
      <w:r>
        <w:rPr>
          <w:sz w:val="18"/>
          <w:szCs w:val="18"/>
        </w:rPr>
        <w:t xml:space="preserve"> Таблица заполняется лицом ответственным </w:t>
      </w:r>
      <w:proofErr w:type="gramStart"/>
      <w:r>
        <w:rPr>
          <w:sz w:val="18"/>
          <w:szCs w:val="18"/>
        </w:rPr>
        <w:t>за</w:t>
      </w:r>
      <w:proofErr w:type="gramEnd"/>
      <w:r>
        <w:rPr>
          <w:sz w:val="18"/>
          <w:szCs w:val="18"/>
        </w:rPr>
        <w:t xml:space="preserve"> </w:t>
      </w:r>
    </w:p>
    <w:p w:rsidR="00015749" w:rsidRDefault="00015749" w:rsidP="00015749">
      <w:pPr>
        <w:rPr>
          <w:sz w:val="18"/>
          <w:szCs w:val="18"/>
        </w:rPr>
      </w:pPr>
      <w:r>
        <w:rPr>
          <w:sz w:val="18"/>
          <w:szCs w:val="18"/>
        </w:rPr>
        <w:t xml:space="preserve">составление объемов работ </w:t>
      </w:r>
      <w:proofErr w:type="gramStart"/>
      <w:r>
        <w:rPr>
          <w:sz w:val="18"/>
          <w:szCs w:val="18"/>
        </w:rPr>
        <w:t>назначенным</w:t>
      </w:r>
      <w:proofErr w:type="gramEnd"/>
      <w:r>
        <w:rPr>
          <w:sz w:val="18"/>
          <w:szCs w:val="18"/>
        </w:rPr>
        <w:t>)</w:t>
      </w:r>
    </w:p>
    <w:p w:rsidR="00015749" w:rsidRDefault="00015749" w:rsidP="00015749">
      <w:pPr>
        <w:rPr>
          <w:sz w:val="22"/>
          <w:szCs w:val="22"/>
        </w:rPr>
      </w:pPr>
    </w:p>
    <w:p w:rsidR="00015749" w:rsidRDefault="00015749" w:rsidP="00015749">
      <w:pPr>
        <w:rPr>
          <w:sz w:val="22"/>
          <w:szCs w:val="22"/>
        </w:rPr>
      </w:pPr>
      <w:r>
        <w:rPr>
          <w:sz w:val="22"/>
          <w:szCs w:val="22"/>
        </w:rPr>
        <w:t>Подписи комиссии*:</w:t>
      </w:r>
    </w:p>
    <w:p w:rsidR="00E84E33" w:rsidRDefault="00E84E33" w:rsidP="00015749">
      <w:pPr>
        <w:rPr>
          <w:sz w:val="22"/>
          <w:szCs w:val="22"/>
        </w:rPr>
      </w:pPr>
    </w:p>
    <w:tbl>
      <w:tblPr>
        <w:tblW w:w="10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76"/>
        <w:gridCol w:w="329"/>
        <w:gridCol w:w="2437"/>
        <w:gridCol w:w="329"/>
        <w:gridCol w:w="3983"/>
      </w:tblGrid>
      <w:tr w:rsidR="009F434E" w:rsidTr="009F434E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434E" w:rsidRDefault="00C931F2" w:rsidP="00E84E33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Начальник </w:t>
            </w:r>
            <w:r w:rsidR="000C2177">
              <w:rPr>
                <w:bCs/>
                <w:i/>
                <w:sz w:val="22"/>
                <w:szCs w:val="22"/>
              </w:rPr>
              <w:t>ЦИТС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34E" w:rsidRDefault="009F434E" w:rsidP="009F434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434E" w:rsidRDefault="009F434E" w:rsidP="009F434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434E" w:rsidRDefault="009F434E" w:rsidP="009F434E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F434E" w:rsidRDefault="000C2177" w:rsidP="009F434E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В.В. Бабичев</w:t>
            </w:r>
            <w:r w:rsidR="009F434E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9F434E" w:rsidTr="009F434E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434E" w:rsidRDefault="009F434E" w:rsidP="009F434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9F434E" w:rsidRDefault="009F434E" w:rsidP="009F434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9F434E" w:rsidRDefault="009F434E" w:rsidP="009F434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9F434E" w:rsidRDefault="009F434E" w:rsidP="009F434E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9F434E" w:rsidRDefault="009F434E" w:rsidP="009F434E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015749" w:rsidTr="000157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CE21C2" w:rsidP="000157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Главный специалист МПО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CE21C2" w:rsidP="00015749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 xml:space="preserve">Ф.Г. Галиакберов </w:t>
            </w:r>
          </w:p>
        </w:tc>
      </w:tr>
      <w:tr w:rsidR="00015749" w:rsidTr="000157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015749" w:rsidTr="000157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917A44" w:rsidP="00917A44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Зам. начальника  ОПБиОТ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917A44" w:rsidP="00015749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П.А. Сидоршин</w:t>
            </w:r>
            <w:r w:rsidR="00CE21C2">
              <w:rPr>
                <w:bCs/>
                <w:i/>
                <w:sz w:val="22"/>
                <w:szCs w:val="22"/>
              </w:rPr>
              <w:t xml:space="preserve"> </w:t>
            </w:r>
          </w:p>
        </w:tc>
      </w:tr>
      <w:tr w:rsidR="00015749" w:rsidTr="000157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015749" w:rsidTr="000157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917A44" w:rsidP="008908A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Специалист 1 кат О</w:t>
            </w:r>
            <w:r w:rsidR="008908A9">
              <w:rPr>
                <w:bCs/>
                <w:i/>
                <w:sz w:val="22"/>
                <w:szCs w:val="22"/>
              </w:rPr>
              <w:t>ЗР</w:t>
            </w:r>
            <w:r>
              <w:rPr>
                <w:bCs/>
                <w:i/>
                <w:sz w:val="22"/>
                <w:szCs w:val="22"/>
              </w:rPr>
              <w:t xml:space="preserve"> и</w:t>
            </w:r>
            <w:r w:rsidR="008908A9">
              <w:rPr>
                <w:bCs/>
                <w:i/>
                <w:sz w:val="22"/>
                <w:szCs w:val="22"/>
              </w:rPr>
              <w:t xml:space="preserve"> ЭБ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917A44" w:rsidP="00015749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М.Г. Асадулаев</w:t>
            </w:r>
          </w:p>
        </w:tc>
      </w:tr>
      <w:tr w:rsidR="00015749" w:rsidTr="000157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</w:tc>
      </w:tr>
      <w:tr w:rsidR="00015749" w:rsidTr="00015749">
        <w:trPr>
          <w:cantSplit/>
          <w:trHeight w:val="302"/>
        </w:trPr>
        <w:tc>
          <w:tcPr>
            <w:tcW w:w="31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873905" w:rsidP="00015749">
            <w:pPr>
              <w:ind w:left="142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Инженер</w:t>
            </w:r>
            <w:r w:rsidR="00015749">
              <w:rPr>
                <w:bCs/>
                <w:i/>
                <w:sz w:val="22"/>
                <w:szCs w:val="22"/>
              </w:rPr>
              <w:t xml:space="preserve"> </w:t>
            </w:r>
            <w:r w:rsidR="00CE21C2">
              <w:rPr>
                <w:bCs/>
                <w:i/>
                <w:sz w:val="22"/>
                <w:szCs w:val="22"/>
              </w:rPr>
              <w:t xml:space="preserve">1 кат </w:t>
            </w:r>
            <w:r w:rsidR="00015749">
              <w:rPr>
                <w:bCs/>
                <w:i/>
                <w:sz w:val="22"/>
                <w:szCs w:val="22"/>
              </w:rPr>
              <w:t>ОКСиР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15749" w:rsidRDefault="00015749" w:rsidP="00015749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15749" w:rsidRDefault="00CE21C2" w:rsidP="00015749">
            <w:pPr>
              <w:ind w:left="108"/>
              <w:rPr>
                <w:bCs/>
                <w:i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</w:rPr>
              <w:t>Н.В. Дмитрова</w:t>
            </w:r>
          </w:p>
        </w:tc>
      </w:tr>
      <w:tr w:rsidR="00015749" w:rsidTr="00015749">
        <w:trPr>
          <w:cantSplit/>
          <w:trHeight w:val="234"/>
        </w:trPr>
        <w:tc>
          <w:tcPr>
            <w:tcW w:w="3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(Должность)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(подпись)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983" w:type="dxa"/>
            <w:tcBorders>
              <w:top w:val="nil"/>
              <w:left w:val="nil"/>
              <w:bottom w:val="nil"/>
              <w:right w:val="nil"/>
            </w:tcBorders>
          </w:tcPr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(Ф.И.О.)</w:t>
            </w:r>
          </w:p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  <w:p w:rsidR="00015749" w:rsidRDefault="00015749" w:rsidP="00015749">
            <w:pPr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015749" w:rsidRDefault="00015749" w:rsidP="002C51E6"/>
    <w:sectPr w:rsidR="00015749" w:rsidSect="00B31E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DEA"/>
    <w:rsid w:val="00005A88"/>
    <w:rsid w:val="00015749"/>
    <w:rsid w:val="00020000"/>
    <w:rsid w:val="00024193"/>
    <w:rsid w:val="00096929"/>
    <w:rsid w:val="000A0986"/>
    <w:rsid w:val="000B770F"/>
    <w:rsid w:val="000C2177"/>
    <w:rsid w:val="0011345F"/>
    <w:rsid w:val="001575A1"/>
    <w:rsid w:val="001712A2"/>
    <w:rsid w:val="001B344F"/>
    <w:rsid w:val="00251B2F"/>
    <w:rsid w:val="002C51E6"/>
    <w:rsid w:val="002F5C24"/>
    <w:rsid w:val="00302EF6"/>
    <w:rsid w:val="003163E8"/>
    <w:rsid w:val="00331747"/>
    <w:rsid w:val="003503A7"/>
    <w:rsid w:val="00385792"/>
    <w:rsid w:val="0039657A"/>
    <w:rsid w:val="004074C2"/>
    <w:rsid w:val="00436D22"/>
    <w:rsid w:val="00436D85"/>
    <w:rsid w:val="00443C94"/>
    <w:rsid w:val="00475F8B"/>
    <w:rsid w:val="00484F0A"/>
    <w:rsid w:val="004B2952"/>
    <w:rsid w:val="004D3DB8"/>
    <w:rsid w:val="00554474"/>
    <w:rsid w:val="00560E39"/>
    <w:rsid w:val="00565259"/>
    <w:rsid w:val="005742C7"/>
    <w:rsid w:val="005F7B03"/>
    <w:rsid w:val="0065036E"/>
    <w:rsid w:val="00656BB5"/>
    <w:rsid w:val="00666B89"/>
    <w:rsid w:val="006A1440"/>
    <w:rsid w:val="0078082A"/>
    <w:rsid w:val="007949B0"/>
    <w:rsid w:val="007A5D0B"/>
    <w:rsid w:val="007D4445"/>
    <w:rsid w:val="00873905"/>
    <w:rsid w:val="00885215"/>
    <w:rsid w:val="008908A9"/>
    <w:rsid w:val="008B4819"/>
    <w:rsid w:val="008F7506"/>
    <w:rsid w:val="00917A44"/>
    <w:rsid w:val="009556B8"/>
    <w:rsid w:val="009C1F76"/>
    <w:rsid w:val="009D5ADF"/>
    <w:rsid w:val="009F0986"/>
    <w:rsid w:val="009F434E"/>
    <w:rsid w:val="009F5FC0"/>
    <w:rsid w:val="00A32870"/>
    <w:rsid w:val="00A53266"/>
    <w:rsid w:val="00A82706"/>
    <w:rsid w:val="00A953D9"/>
    <w:rsid w:val="00AC7EBB"/>
    <w:rsid w:val="00AE201E"/>
    <w:rsid w:val="00B313E6"/>
    <w:rsid w:val="00B31EBB"/>
    <w:rsid w:val="00B5561E"/>
    <w:rsid w:val="00B8504A"/>
    <w:rsid w:val="00BD09B8"/>
    <w:rsid w:val="00C8403E"/>
    <w:rsid w:val="00C931F2"/>
    <w:rsid w:val="00C964E0"/>
    <w:rsid w:val="00CB25EE"/>
    <w:rsid w:val="00CD1889"/>
    <w:rsid w:val="00CE21C2"/>
    <w:rsid w:val="00CF37BB"/>
    <w:rsid w:val="00CF7DEA"/>
    <w:rsid w:val="00D2685D"/>
    <w:rsid w:val="00D42B0D"/>
    <w:rsid w:val="00D865C9"/>
    <w:rsid w:val="00DC53D6"/>
    <w:rsid w:val="00DD1152"/>
    <w:rsid w:val="00E214FD"/>
    <w:rsid w:val="00E331F9"/>
    <w:rsid w:val="00E84E33"/>
    <w:rsid w:val="00E85C9E"/>
    <w:rsid w:val="00E86C6E"/>
    <w:rsid w:val="00EB5133"/>
    <w:rsid w:val="00EF41CD"/>
    <w:rsid w:val="00EF5E05"/>
    <w:rsid w:val="00F00F1B"/>
    <w:rsid w:val="00F1786D"/>
    <w:rsid w:val="00F85593"/>
    <w:rsid w:val="00F905AA"/>
    <w:rsid w:val="00FF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3D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3D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3080D4-84F5-41F3-A3CB-6CAD31FFF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1353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ЯТЭК</Company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Кейман</dc:creator>
  <cp:lastModifiedBy> </cp:lastModifiedBy>
  <cp:revision>15</cp:revision>
  <cp:lastPrinted>2012-11-14T01:54:00Z</cp:lastPrinted>
  <dcterms:created xsi:type="dcterms:W3CDTF">2012-10-03T01:36:00Z</dcterms:created>
  <dcterms:modified xsi:type="dcterms:W3CDTF">2013-03-28T04:27:00Z</dcterms:modified>
</cp:coreProperties>
</file>